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60"/>
        <w:gridCol w:w="1842"/>
        <w:gridCol w:w="2548"/>
        <w:gridCol w:w="1421"/>
      </w:tblGrid>
      <w:tr w:rsidR="002E555D" w:rsidRPr="00B251BF" w:rsidTr="002E555D">
        <w:trPr>
          <w:trHeight w:val="4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4F5284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="009312B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9F4E5D" w:rsidRPr="00B251BF" w:rsidTr="002E555D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F6D79" w:rsidRDefault="002E1D4B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="00D9573D"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квалификацию на базе Центров </w:t>
            </w:r>
            <w:proofErr w:type="spellStart"/>
            <w:r w:rsidR="00D9573D" w:rsidRPr="002F06C9">
              <w:rPr>
                <w:rFonts w:ascii="Times New Roman" w:eastAsia="Times New Roman" w:hAnsi="Times New Roman" w:cs="Times New Roman"/>
                <w:lang w:eastAsia="ru-RU"/>
              </w:rPr>
              <w:t>неприрывного</w:t>
            </w:r>
            <w:proofErr w:type="spellEnd"/>
            <w:r w:rsidR="00D9573D"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и повышения квалификации творческих и управленческих кадров в сфере культуры</w:t>
            </w:r>
            <w:r w:rsidR="00D9573D"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D9573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D9573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Default="00D9573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D9573D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153D6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Default="00153D6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CC6EB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367BF" w:rsidRPr="00B251BF" w:rsidRDefault="002367B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="002E555D">
        <w:rPr>
          <w:rFonts w:ascii="Times New Roman" w:hAnsi="Times New Roman" w:cs="Times New Roman"/>
          <w:sz w:val="24"/>
          <w:szCs w:val="24"/>
        </w:rPr>
        <w:t>в 2022</w:t>
      </w:r>
      <w:r w:rsidRPr="00CF674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2E555D"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Предусмотрено средств на реализацию </w:t>
            </w:r>
            <w:r>
              <w:rPr>
                <w:rFonts w:ascii="Times New Roman" w:hAnsi="Times New Roman" w:cs="Times New Roman"/>
                <w:b/>
                <w:szCs w:val="20"/>
              </w:rPr>
              <w:t>показателя/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  <w:r w:rsidRPr="00B97C09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4111" w:type="dxa"/>
          </w:tcPr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4F5284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4F5284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4F5284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(</w:t>
            </w:r>
            <w:proofErr w:type="spellStart"/>
            <w:r w:rsidR="002F06C9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="002F06C9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Pr="003F08EC" w:rsidRDefault="009312B9">
      <w:pPr>
        <w:pStyle w:val="af1"/>
        <w:rPr>
          <w:rFonts w:ascii="Times New Roman" w:hAnsi="Times New Roman" w:cs="Times New Roman"/>
        </w:rPr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="00D02178" w:rsidRPr="00D02178">
        <w:rPr>
          <w:rFonts w:ascii="Times New Roman" w:hAnsi="Times New Roman" w:cs="Times New Roman"/>
        </w:rPr>
        <w:t>№2021-А20044-5 от 20.05.2021</w:t>
      </w:r>
      <w:r w:rsidR="00D02178">
        <w:rPr>
          <w:rFonts w:ascii="Times New Roman" w:hAnsi="Times New Roman" w:cs="Times New Roman"/>
        </w:rPr>
        <w:t>, дата достижения результата – 25</w:t>
      </w:r>
      <w:r>
        <w:rPr>
          <w:rFonts w:ascii="Times New Roman" w:hAnsi="Times New Roman" w:cs="Times New Roman"/>
        </w:rPr>
        <w:t>.12.2022</w:t>
      </w:r>
    </w:p>
  </w:footnote>
  <w:footnote w:id="2">
    <w:p w:rsidR="002F06C9" w:rsidRDefault="002F06C9" w:rsidP="002F06C9">
      <w:pPr>
        <w:pStyle w:val="af1"/>
      </w:pPr>
      <w:r>
        <w:rPr>
          <w:rStyle w:val="af3"/>
        </w:rPr>
        <w:footnoteRef/>
      </w:r>
      <w:r>
        <w:t xml:space="preserve"> </w:t>
      </w:r>
      <w:r w:rsidR="003F08EC" w:rsidRPr="00117CA7">
        <w:rPr>
          <w:rFonts w:ascii="Times New Roman" w:hAnsi="Times New Roman" w:cs="Times New Roman"/>
        </w:rPr>
        <w:t>Софинансирование в целях достижения рез</w:t>
      </w:r>
      <w:r w:rsidR="003F08EC">
        <w:rPr>
          <w:rFonts w:ascii="Times New Roman" w:hAnsi="Times New Roman" w:cs="Times New Roman"/>
        </w:rPr>
        <w:t xml:space="preserve">ультатов регионального проекта </w:t>
      </w:r>
      <w:r w:rsidR="003F08EC" w:rsidRPr="00117CA7">
        <w:rPr>
          <w:rFonts w:ascii="Times New Roman" w:hAnsi="Times New Roman" w:cs="Times New Roman"/>
        </w:rPr>
        <w:t>не предусмотрено</w:t>
      </w:r>
      <w:r w:rsidR="003F08EC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7229A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C6EB2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88E9-3879-482B-B990-F9CB092A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8</cp:revision>
  <cp:lastPrinted>2021-05-31T12:36:00Z</cp:lastPrinted>
  <dcterms:created xsi:type="dcterms:W3CDTF">2022-05-23T09:11:00Z</dcterms:created>
  <dcterms:modified xsi:type="dcterms:W3CDTF">2022-12-08T09:12:00Z</dcterms:modified>
</cp:coreProperties>
</file>